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D0ED0" w14:textId="412C8B81" w:rsidR="00376F6A" w:rsidRDefault="00376F6A" w:rsidP="00376F6A">
      <w:pPr>
        <w:pStyle w:val="Bezodstpw"/>
        <w:ind w:left="4956" w:firstLine="708"/>
        <w:jc w:val="both"/>
        <w:rPr>
          <w:rFonts w:ascii="Times New Roman" w:eastAsia="Calibri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Poznań, dnia </w:t>
      </w:r>
      <w:r w:rsidR="00294429">
        <w:rPr>
          <w:rFonts w:ascii="Times New Roman" w:hAnsi="Times New Roman"/>
          <w:b/>
          <w:color w:val="000000"/>
          <w:sz w:val="24"/>
        </w:rPr>
        <w:t>04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="00294429">
        <w:rPr>
          <w:rFonts w:ascii="Times New Roman" w:hAnsi="Times New Roman"/>
          <w:b/>
          <w:color w:val="000000"/>
          <w:sz w:val="24"/>
        </w:rPr>
        <w:t>sierpni</w:t>
      </w:r>
      <w:r w:rsidR="00432EBF">
        <w:rPr>
          <w:rFonts w:ascii="Times New Roman" w:hAnsi="Times New Roman"/>
          <w:b/>
          <w:color w:val="000000"/>
          <w:sz w:val="24"/>
        </w:rPr>
        <w:t>a</w:t>
      </w:r>
      <w:r>
        <w:rPr>
          <w:rFonts w:ascii="Times New Roman" w:hAnsi="Times New Roman"/>
          <w:b/>
          <w:color w:val="000000"/>
          <w:sz w:val="24"/>
        </w:rPr>
        <w:t xml:space="preserve"> 2021 r.</w:t>
      </w:r>
    </w:p>
    <w:p w14:paraId="2C4E1B2E" w14:textId="77777777" w:rsidR="00376F6A" w:rsidRDefault="00376F6A" w:rsidP="00376F6A">
      <w:pPr>
        <w:spacing w:after="0" w:line="360" w:lineRule="auto"/>
        <w:jc w:val="center"/>
        <w:rPr>
          <w:rFonts w:ascii="Tahoma" w:eastAsia="Times New Roman" w:hAnsi="Tahoma" w:cs="Tahoma"/>
          <w:b/>
          <w:u w:val="single"/>
          <w:lang w:eastAsia="pl-PL"/>
        </w:rPr>
      </w:pPr>
    </w:p>
    <w:p w14:paraId="4B75707A" w14:textId="77777777" w:rsidR="00376F6A" w:rsidRDefault="00376F6A" w:rsidP="00376F6A">
      <w:pPr>
        <w:spacing w:after="0" w:line="360" w:lineRule="auto"/>
        <w:jc w:val="center"/>
        <w:rPr>
          <w:rFonts w:ascii="Tahoma" w:eastAsia="Times New Roman" w:hAnsi="Tahoma" w:cs="Tahoma"/>
          <w:b/>
          <w:u w:val="single"/>
          <w:lang w:eastAsia="pl-PL"/>
        </w:rPr>
      </w:pPr>
    </w:p>
    <w:p w14:paraId="7368DE12" w14:textId="77777777" w:rsidR="00376F6A" w:rsidRDefault="00376F6A" w:rsidP="00376F6A">
      <w:pPr>
        <w:spacing w:after="0" w:line="360" w:lineRule="auto"/>
        <w:jc w:val="center"/>
        <w:rPr>
          <w:rFonts w:ascii="Tahoma" w:eastAsia="Times New Roman" w:hAnsi="Tahoma" w:cs="Tahoma"/>
          <w:b/>
          <w:u w:val="single"/>
          <w:lang w:eastAsia="pl-PL"/>
        </w:rPr>
      </w:pPr>
      <w:r>
        <w:rPr>
          <w:rFonts w:ascii="Tahoma" w:eastAsia="Times New Roman" w:hAnsi="Tahoma" w:cs="Tahoma"/>
          <w:b/>
          <w:u w:val="single"/>
          <w:lang w:eastAsia="pl-PL"/>
        </w:rPr>
        <w:t>INFORMACJA O WYBORZE NAJKORZYSTNIEJSZEJ OFERTY</w:t>
      </w:r>
    </w:p>
    <w:p w14:paraId="191C4C02" w14:textId="77777777" w:rsidR="00376F6A" w:rsidRDefault="00376F6A" w:rsidP="00376F6A">
      <w:pPr>
        <w:spacing w:after="0" w:line="360" w:lineRule="auto"/>
        <w:jc w:val="center"/>
        <w:rPr>
          <w:rFonts w:ascii="Tahoma" w:hAnsi="Tahoma" w:cs="Tahoma"/>
          <w:u w:val="single"/>
        </w:rPr>
      </w:pPr>
    </w:p>
    <w:p w14:paraId="6D9C98C1" w14:textId="77777777" w:rsidR="00376F6A" w:rsidRDefault="00376F6A" w:rsidP="00376F6A">
      <w:pPr>
        <w:spacing w:after="120"/>
        <w:jc w:val="center"/>
        <w:rPr>
          <w:rFonts w:asciiTheme="minorHAnsi" w:hAnsiTheme="minorHAnsi" w:cstheme="minorHAnsi"/>
        </w:rPr>
      </w:pPr>
    </w:p>
    <w:p w14:paraId="2B9D0E83" w14:textId="58144DAE" w:rsidR="00376F6A" w:rsidRDefault="00376F6A" w:rsidP="00376F6A">
      <w:pPr>
        <w:spacing w:after="24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Ośrodek Profilaktyki i Epidemiologii Nowotworów im. Aliny </w:t>
      </w:r>
      <w:proofErr w:type="spellStart"/>
      <w:r>
        <w:rPr>
          <w:rFonts w:ascii="Tahoma" w:hAnsi="Tahoma" w:cs="Tahoma"/>
          <w:sz w:val="20"/>
          <w:szCs w:val="20"/>
        </w:rPr>
        <w:t>Pienkowskiej</w:t>
      </w:r>
      <w:proofErr w:type="spellEnd"/>
      <w:r>
        <w:rPr>
          <w:rFonts w:ascii="Tahoma" w:hAnsi="Tahoma" w:cs="Tahoma"/>
          <w:sz w:val="20"/>
          <w:szCs w:val="20"/>
        </w:rPr>
        <w:t xml:space="preserve"> S.A. w związku z ogłoszonym dn. </w:t>
      </w:r>
      <w:r w:rsidR="00294429">
        <w:rPr>
          <w:rFonts w:ascii="Tahoma" w:hAnsi="Tahoma" w:cs="Tahoma"/>
          <w:sz w:val="20"/>
          <w:szCs w:val="20"/>
        </w:rPr>
        <w:t>20</w:t>
      </w:r>
      <w:r>
        <w:rPr>
          <w:rFonts w:ascii="Tahoma" w:hAnsi="Tahoma" w:cs="Tahoma"/>
          <w:sz w:val="20"/>
          <w:szCs w:val="20"/>
        </w:rPr>
        <w:t>.0</w:t>
      </w:r>
      <w:r w:rsidR="00294429">
        <w:rPr>
          <w:rFonts w:ascii="Tahoma" w:hAnsi="Tahoma" w:cs="Tahoma"/>
          <w:sz w:val="20"/>
          <w:szCs w:val="20"/>
        </w:rPr>
        <w:t>7</w:t>
      </w:r>
      <w:r>
        <w:rPr>
          <w:rFonts w:ascii="Tahoma" w:hAnsi="Tahoma" w:cs="Tahoma"/>
          <w:sz w:val="20"/>
          <w:szCs w:val="20"/>
        </w:rPr>
        <w:t>.2021 r. postępowaniem ofertowym dla zadania pn.:</w:t>
      </w:r>
    </w:p>
    <w:p w14:paraId="43428EBB" w14:textId="07AE2088" w:rsidR="00376F6A" w:rsidRDefault="00376F6A" w:rsidP="00376F6A">
      <w:pPr>
        <w:spacing w:after="120"/>
        <w:jc w:val="both"/>
        <w:rPr>
          <w:rFonts w:ascii="Tahoma" w:hAnsi="Tahoma" w:cs="Tahoma"/>
          <w:b/>
          <w:bCs/>
          <w:sz w:val="20"/>
          <w:szCs w:val="20"/>
        </w:rPr>
      </w:pPr>
      <w:bookmarkStart w:id="0" w:name="_Hlk65145170"/>
      <w:r>
        <w:rPr>
          <w:rFonts w:ascii="Tahoma" w:hAnsi="Tahoma" w:cs="Tahoma"/>
          <w:b/>
          <w:bCs/>
          <w:sz w:val="20"/>
          <w:szCs w:val="20"/>
        </w:rPr>
        <w:t>„</w:t>
      </w:r>
      <w:r w:rsidR="00294429">
        <w:rPr>
          <w:rFonts w:ascii="Tahoma" w:hAnsi="Tahoma" w:cs="Tahoma"/>
          <w:b/>
          <w:bCs/>
          <w:sz w:val="20"/>
          <w:szCs w:val="20"/>
        </w:rPr>
        <w:t>Zakup urządzeń wielofunkcyjnych i komputerów</w:t>
      </w:r>
      <w:r w:rsidR="00432EBF">
        <w:rPr>
          <w:rFonts w:ascii="Tahoma" w:hAnsi="Tahoma" w:cs="Tahoma"/>
          <w:b/>
          <w:bCs/>
          <w:sz w:val="20"/>
          <w:szCs w:val="20"/>
        </w:rPr>
        <w:t>”</w:t>
      </w:r>
      <w:r w:rsidR="001B23F0">
        <w:rPr>
          <w:rFonts w:ascii="Tahoma" w:hAnsi="Tahoma" w:cs="Tahoma"/>
          <w:b/>
          <w:bCs/>
          <w:sz w:val="20"/>
          <w:szCs w:val="20"/>
        </w:rPr>
        <w:t xml:space="preserve"> </w:t>
      </w:r>
      <w:r w:rsidR="00432EBF">
        <w:rPr>
          <w:rFonts w:ascii="Tahoma" w:hAnsi="Tahoma" w:cs="Tahoma"/>
          <w:b/>
          <w:bCs/>
          <w:sz w:val="20"/>
          <w:szCs w:val="20"/>
        </w:rPr>
        <w:t xml:space="preserve">w związku z </w:t>
      </w:r>
      <w:r w:rsidR="001B23F0">
        <w:rPr>
          <w:rFonts w:ascii="Tahoma" w:hAnsi="Tahoma" w:cs="Tahoma"/>
          <w:b/>
          <w:bCs/>
          <w:sz w:val="20"/>
          <w:szCs w:val="20"/>
        </w:rPr>
        <w:t xml:space="preserve"> realizac</w:t>
      </w:r>
      <w:r>
        <w:rPr>
          <w:rFonts w:ascii="Tahoma" w:hAnsi="Tahoma" w:cs="Tahoma"/>
          <w:b/>
          <w:bCs/>
          <w:sz w:val="20"/>
          <w:szCs w:val="20"/>
        </w:rPr>
        <w:t>j</w:t>
      </w:r>
      <w:r w:rsidR="00432EBF">
        <w:rPr>
          <w:rFonts w:ascii="Tahoma" w:hAnsi="Tahoma" w:cs="Tahoma"/>
          <w:b/>
          <w:bCs/>
          <w:sz w:val="20"/>
          <w:szCs w:val="20"/>
        </w:rPr>
        <w:t>ą</w:t>
      </w:r>
      <w:r>
        <w:rPr>
          <w:rFonts w:ascii="Tahoma" w:hAnsi="Tahoma" w:cs="Tahoma"/>
          <w:b/>
          <w:bCs/>
          <w:sz w:val="20"/>
          <w:szCs w:val="20"/>
        </w:rPr>
        <w:t xml:space="preserve"> projektu pn. „</w:t>
      </w:r>
      <w:r w:rsidR="00432EBF">
        <w:rPr>
          <w:rFonts w:ascii="Tahoma" w:hAnsi="Tahoma" w:cs="Tahoma"/>
          <w:b/>
          <w:bCs/>
          <w:sz w:val="20"/>
          <w:szCs w:val="20"/>
        </w:rPr>
        <w:t>Rehabilitacja pacjentów onkologicznych w wieku 18-64 lata, z terenu Wielkopolski,</w:t>
      </w:r>
      <w:r>
        <w:rPr>
          <w:rFonts w:ascii="Tahoma" w:hAnsi="Tahoma" w:cs="Tahoma"/>
          <w:b/>
          <w:bCs/>
          <w:sz w:val="20"/>
          <w:szCs w:val="20"/>
        </w:rPr>
        <w:t xml:space="preserve"> realizowana przez OPEN S</w:t>
      </w:r>
      <w:r w:rsidR="00432EBF">
        <w:rPr>
          <w:rFonts w:ascii="Tahoma" w:hAnsi="Tahoma" w:cs="Tahoma"/>
          <w:b/>
          <w:bCs/>
          <w:sz w:val="20"/>
          <w:szCs w:val="20"/>
        </w:rPr>
        <w:t>.</w:t>
      </w:r>
      <w:r>
        <w:rPr>
          <w:rFonts w:ascii="Tahoma" w:hAnsi="Tahoma" w:cs="Tahoma"/>
          <w:b/>
          <w:bCs/>
          <w:sz w:val="20"/>
          <w:szCs w:val="20"/>
        </w:rPr>
        <w:t>A</w:t>
      </w:r>
      <w:r w:rsidR="00432EBF">
        <w:rPr>
          <w:rFonts w:ascii="Tahoma" w:hAnsi="Tahoma" w:cs="Tahoma"/>
          <w:b/>
          <w:bCs/>
          <w:sz w:val="20"/>
          <w:szCs w:val="20"/>
        </w:rPr>
        <w:t>.</w:t>
      </w:r>
      <w:r>
        <w:rPr>
          <w:rFonts w:ascii="Tahoma" w:hAnsi="Tahoma" w:cs="Tahoma"/>
          <w:b/>
          <w:bCs/>
          <w:sz w:val="20"/>
          <w:szCs w:val="20"/>
        </w:rPr>
        <w:t xml:space="preserve"> w latach 202</w:t>
      </w:r>
      <w:r w:rsidR="00432EBF">
        <w:rPr>
          <w:rFonts w:ascii="Tahoma" w:hAnsi="Tahoma" w:cs="Tahoma"/>
          <w:b/>
          <w:bCs/>
          <w:sz w:val="20"/>
          <w:szCs w:val="20"/>
        </w:rPr>
        <w:t>1</w:t>
      </w:r>
      <w:r>
        <w:rPr>
          <w:rFonts w:ascii="Tahoma" w:hAnsi="Tahoma" w:cs="Tahoma"/>
          <w:b/>
          <w:bCs/>
          <w:sz w:val="20"/>
          <w:szCs w:val="20"/>
        </w:rPr>
        <w:t>-2023”</w:t>
      </w:r>
    </w:p>
    <w:bookmarkEnd w:id="0"/>
    <w:p w14:paraId="6B6A7F49" w14:textId="53B69353" w:rsidR="00376F6A" w:rsidRDefault="00376F6A" w:rsidP="00376F6A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informuje o wyniku postępowania i dokonaniu dn. </w:t>
      </w:r>
      <w:r w:rsidR="00294429">
        <w:rPr>
          <w:rFonts w:ascii="Tahoma" w:hAnsi="Tahoma" w:cs="Tahoma"/>
          <w:sz w:val="20"/>
          <w:szCs w:val="20"/>
        </w:rPr>
        <w:t>04</w:t>
      </w:r>
      <w:r>
        <w:rPr>
          <w:rFonts w:ascii="Tahoma" w:hAnsi="Tahoma" w:cs="Tahoma"/>
          <w:sz w:val="20"/>
          <w:szCs w:val="20"/>
        </w:rPr>
        <w:t>.0</w:t>
      </w:r>
      <w:r w:rsidR="00294429">
        <w:rPr>
          <w:rFonts w:ascii="Tahoma" w:hAnsi="Tahoma" w:cs="Tahoma"/>
          <w:sz w:val="20"/>
          <w:szCs w:val="20"/>
        </w:rPr>
        <w:t>8</w:t>
      </w:r>
      <w:r>
        <w:rPr>
          <w:rFonts w:ascii="Tahoma" w:hAnsi="Tahoma" w:cs="Tahoma"/>
          <w:sz w:val="20"/>
          <w:szCs w:val="20"/>
        </w:rPr>
        <w:t>.2021 r. wyboru najkorzystniejsz</w:t>
      </w:r>
      <w:r w:rsidR="00294429">
        <w:rPr>
          <w:rFonts w:ascii="Tahoma" w:hAnsi="Tahoma" w:cs="Tahoma"/>
          <w:sz w:val="20"/>
          <w:szCs w:val="20"/>
        </w:rPr>
        <w:t>ych</w:t>
      </w:r>
      <w:r>
        <w:rPr>
          <w:rFonts w:ascii="Tahoma" w:hAnsi="Tahoma" w:cs="Tahoma"/>
          <w:sz w:val="20"/>
          <w:szCs w:val="20"/>
        </w:rPr>
        <w:t xml:space="preserve"> ofert. </w:t>
      </w:r>
    </w:p>
    <w:p w14:paraId="6FA20E2D" w14:textId="69A0F51D" w:rsidR="00376F6A" w:rsidRDefault="00376F6A" w:rsidP="00376F6A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Wyboru oferty dokonano spośród wszystkich złożonych ofert spełniających warunki formalne przy </w:t>
      </w:r>
      <w:r w:rsidR="00432EBF">
        <w:rPr>
          <w:rFonts w:ascii="Tahoma" w:hAnsi="Tahoma" w:cs="Tahoma"/>
          <w:sz w:val="20"/>
          <w:szCs w:val="20"/>
        </w:rPr>
        <w:t xml:space="preserve">            </w:t>
      </w:r>
      <w:r>
        <w:rPr>
          <w:rFonts w:ascii="Tahoma" w:hAnsi="Tahoma" w:cs="Tahoma"/>
          <w:sz w:val="20"/>
          <w:szCs w:val="20"/>
        </w:rPr>
        <w:t xml:space="preserve">zastosowaniu kryteriów wyboru najkorzystniejszej oferty zgodnie z Zapytaniem ofertowym </w:t>
      </w:r>
      <w:r>
        <w:rPr>
          <w:rFonts w:ascii="Tahoma" w:hAnsi="Tahoma" w:cs="Tahoma"/>
          <w:sz w:val="20"/>
          <w:szCs w:val="20"/>
        </w:rPr>
        <w:br/>
        <w:t xml:space="preserve">z dn. </w:t>
      </w:r>
      <w:r w:rsidR="00294429">
        <w:rPr>
          <w:rFonts w:ascii="Tahoma" w:hAnsi="Tahoma" w:cs="Tahoma"/>
          <w:sz w:val="20"/>
          <w:szCs w:val="20"/>
        </w:rPr>
        <w:t>20</w:t>
      </w:r>
      <w:r>
        <w:rPr>
          <w:rFonts w:ascii="Tahoma" w:hAnsi="Tahoma" w:cs="Tahoma"/>
          <w:sz w:val="20"/>
          <w:szCs w:val="20"/>
        </w:rPr>
        <w:t>.0</w:t>
      </w:r>
      <w:r w:rsidR="00294429">
        <w:rPr>
          <w:rFonts w:ascii="Tahoma" w:hAnsi="Tahoma" w:cs="Tahoma"/>
          <w:sz w:val="20"/>
          <w:szCs w:val="20"/>
        </w:rPr>
        <w:t>7</w:t>
      </w:r>
      <w:r>
        <w:rPr>
          <w:rFonts w:ascii="Tahoma" w:hAnsi="Tahoma" w:cs="Tahoma"/>
          <w:sz w:val="20"/>
          <w:szCs w:val="20"/>
        </w:rPr>
        <w:t>.2021 r.</w:t>
      </w:r>
    </w:p>
    <w:p w14:paraId="3706BB86" w14:textId="6ACAAB97" w:rsidR="00376F6A" w:rsidRDefault="00376F6A" w:rsidP="00376F6A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 realizacji w/w zadania wybran</w:t>
      </w:r>
      <w:r w:rsidR="00294429">
        <w:rPr>
          <w:rFonts w:ascii="Tahoma" w:hAnsi="Tahoma" w:cs="Tahoma"/>
          <w:sz w:val="20"/>
          <w:szCs w:val="20"/>
        </w:rPr>
        <w:t>e</w:t>
      </w:r>
      <w:r>
        <w:rPr>
          <w:rFonts w:ascii="Tahoma" w:hAnsi="Tahoma" w:cs="Tahoma"/>
          <w:sz w:val="20"/>
          <w:szCs w:val="20"/>
        </w:rPr>
        <w:t xml:space="preserve"> został</w:t>
      </w:r>
      <w:r w:rsidR="00294429">
        <w:rPr>
          <w:rFonts w:ascii="Tahoma" w:hAnsi="Tahoma" w:cs="Tahoma"/>
          <w:sz w:val="20"/>
          <w:szCs w:val="20"/>
        </w:rPr>
        <w:t>y</w:t>
      </w:r>
      <w:r>
        <w:rPr>
          <w:rFonts w:ascii="Tahoma" w:hAnsi="Tahoma" w:cs="Tahoma"/>
          <w:sz w:val="20"/>
          <w:szCs w:val="20"/>
        </w:rPr>
        <w:t xml:space="preserve"> ofert</w:t>
      </w:r>
      <w:r w:rsidR="00294429">
        <w:rPr>
          <w:rFonts w:ascii="Tahoma" w:hAnsi="Tahoma" w:cs="Tahoma"/>
          <w:sz w:val="20"/>
          <w:szCs w:val="20"/>
        </w:rPr>
        <w:t>y</w:t>
      </w:r>
      <w:r>
        <w:rPr>
          <w:rFonts w:ascii="Tahoma" w:hAnsi="Tahoma" w:cs="Tahoma"/>
          <w:sz w:val="20"/>
          <w:szCs w:val="20"/>
        </w:rPr>
        <w:t xml:space="preserve"> złożon</w:t>
      </w:r>
      <w:r w:rsidR="00294429">
        <w:rPr>
          <w:rFonts w:ascii="Tahoma" w:hAnsi="Tahoma" w:cs="Tahoma"/>
          <w:sz w:val="20"/>
          <w:szCs w:val="20"/>
        </w:rPr>
        <w:t>e</w:t>
      </w:r>
      <w:r>
        <w:rPr>
          <w:rFonts w:ascii="Tahoma" w:hAnsi="Tahoma" w:cs="Tahoma"/>
          <w:sz w:val="20"/>
          <w:szCs w:val="20"/>
        </w:rPr>
        <w:t xml:space="preserve"> przez</w:t>
      </w:r>
      <w:r w:rsidR="00432EBF">
        <w:rPr>
          <w:rFonts w:ascii="Tahoma" w:hAnsi="Tahoma" w:cs="Tahoma"/>
          <w:sz w:val="20"/>
          <w:szCs w:val="20"/>
        </w:rPr>
        <w:t xml:space="preserve"> następując</w:t>
      </w:r>
      <w:r w:rsidR="00294429">
        <w:rPr>
          <w:rFonts w:ascii="Tahoma" w:hAnsi="Tahoma" w:cs="Tahoma"/>
          <w:sz w:val="20"/>
          <w:szCs w:val="20"/>
        </w:rPr>
        <w:t>ych</w:t>
      </w:r>
      <w:r w:rsidR="00432EBF">
        <w:rPr>
          <w:rFonts w:ascii="Tahoma" w:hAnsi="Tahoma" w:cs="Tahoma"/>
          <w:sz w:val="20"/>
          <w:szCs w:val="20"/>
        </w:rPr>
        <w:t xml:space="preserve"> Wykonawc</w:t>
      </w:r>
      <w:r w:rsidR="00294429">
        <w:rPr>
          <w:rFonts w:ascii="Tahoma" w:hAnsi="Tahoma" w:cs="Tahoma"/>
          <w:sz w:val="20"/>
          <w:szCs w:val="20"/>
        </w:rPr>
        <w:t>ów</w:t>
      </w:r>
      <w:r>
        <w:rPr>
          <w:rFonts w:ascii="Tahoma" w:hAnsi="Tahoma" w:cs="Tahoma"/>
          <w:sz w:val="20"/>
          <w:szCs w:val="20"/>
        </w:rPr>
        <w:t>:</w:t>
      </w:r>
    </w:p>
    <w:p w14:paraId="1572DAF3" w14:textId="1AAF8D9A" w:rsidR="00432EBF" w:rsidRDefault="00294429" w:rsidP="00376F6A">
      <w:pPr>
        <w:spacing w:after="120"/>
        <w:jc w:val="both"/>
        <w:rPr>
          <w:rFonts w:ascii="Tahoma" w:hAnsi="Tahoma" w:cs="Tahoma"/>
          <w:b/>
          <w:bCs/>
          <w:sz w:val="20"/>
          <w:szCs w:val="20"/>
        </w:rPr>
      </w:pPr>
      <w:bookmarkStart w:id="1" w:name="_Hlk72933568"/>
      <w:r>
        <w:rPr>
          <w:rFonts w:ascii="Tahoma" w:hAnsi="Tahoma" w:cs="Tahoma"/>
          <w:b/>
          <w:bCs/>
          <w:sz w:val="20"/>
          <w:szCs w:val="20"/>
        </w:rPr>
        <w:t>- dla Pakietu I: PIXEL Centrum Komputerowe Tomasz Dziedzic</w:t>
      </w:r>
      <w:r w:rsidR="00432EBF" w:rsidRPr="00432EBF">
        <w:rPr>
          <w:rFonts w:ascii="Tahoma" w:hAnsi="Tahoma" w:cs="Tahoma"/>
          <w:b/>
          <w:bCs/>
          <w:sz w:val="20"/>
          <w:szCs w:val="20"/>
        </w:rPr>
        <w:t xml:space="preserve"> z siedzibą</w:t>
      </w:r>
      <w:r>
        <w:rPr>
          <w:rFonts w:ascii="Tahoma" w:hAnsi="Tahoma" w:cs="Tahoma"/>
          <w:b/>
          <w:bCs/>
          <w:sz w:val="20"/>
          <w:szCs w:val="20"/>
        </w:rPr>
        <w:t>: Kamieniec nr 102,               28-230 Połaniec</w:t>
      </w:r>
      <w:bookmarkEnd w:id="1"/>
      <w:r w:rsidR="00432EBF">
        <w:rPr>
          <w:rFonts w:ascii="Tahoma" w:hAnsi="Tahoma" w:cs="Tahoma"/>
          <w:b/>
          <w:bCs/>
          <w:sz w:val="20"/>
          <w:szCs w:val="20"/>
        </w:rPr>
        <w:t>, uzyskując 100 punktów</w:t>
      </w:r>
      <w:r>
        <w:rPr>
          <w:rFonts w:ascii="Tahoma" w:hAnsi="Tahoma" w:cs="Tahoma"/>
          <w:b/>
          <w:bCs/>
          <w:sz w:val="20"/>
          <w:szCs w:val="20"/>
        </w:rPr>
        <w:t>, cena oferty: 26.100,60 zł, gwarancja 36 m-</w:t>
      </w:r>
      <w:proofErr w:type="spellStart"/>
      <w:r>
        <w:rPr>
          <w:rFonts w:ascii="Tahoma" w:hAnsi="Tahoma" w:cs="Tahoma"/>
          <w:b/>
          <w:bCs/>
          <w:sz w:val="20"/>
          <w:szCs w:val="20"/>
        </w:rPr>
        <w:t>cy</w:t>
      </w:r>
      <w:proofErr w:type="spellEnd"/>
    </w:p>
    <w:p w14:paraId="5BD811CE" w14:textId="0336BB1C" w:rsidR="00294429" w:rsidRDefault="00294429" w:rsidP="00376F6A">
      <w:pPr>
        <w:spacing w:after="120"/>
        <w:jc w:val="both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- dla Pakietu II: iCOD.pl Sp. z o.o. z siedzibą przy ul. Grażyńskiego 51, 43-300 Bielsko-Biała, uzyskując 100 punktów, cena oferty: 4341,90 zł, gwarancja 24 m-ce.</w:t>
      </w:r>
    </w:p>
    <w:p w14:paraId="5A6BB65E" w14:textId="77777777" w:rsidR="00757B11" w:rsidRDefault="00757B11" w:rsidP="00376F6A">
      <w:pPr>
        <w:spacing w:after="120"/>
        <w:jc w:val="both"/>
        <w:rPr>
          <w:rFonts w:ascii="Tahoma" w:hAnsi="Tahoma" w:cs="Tahoma"/>
          <w:sz w:val="20"/>
          <w:szCs w:val="20"/>
        </w:rPr>
      </w:pPr>
    </w:p>
    <w:p w14:paraId="65B4CA28" w14:textId="6ADA7948" w:rsidR="00757B11" w:rsidRDefault="00757B11" w:rsidP="00376F6A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Pozostałe oferty złożyły następujące firmy:</w:t>
      </w:r>
    </w:p>
    <w:p w14:paraId="03BBF7F6" w14:textId="77777777" w:rsidR="00757B11" w:rsidRDefault="00757B11" w:rsidP="00376F6A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VOL System Sp. z o.o., ul. Dąbrowskiego 553, 60-451 Poznań, uzyskana punktacja: Pakiet 1: 68,64 pkt,             Pakiet II 83,46 pkt</w:t>
      </w:r>
    </w:p>
    <w:p w14:paraId="78D3A7D4" w14:textId="71400DAF" w:rsidR="00757B11" w:rsidRDefault="00757B11" w:rsidP="00376F6A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F.H.U. CONTRAKT Adam Goik ul. Karpacka 11, 40-216 Katowice, uzyskana punktacja: Pakiet II: 95,35 pkt</w:t>
      </w:r>
    </w:p>
    <w:p w14:paraId="4159F519" w14:textId="7804CC81" w:rsidR="00757B11" w:rsidRDefault="00757B11" w:rsidP="00376F6A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iCOD.pl Sp. z o.o. ul. Grażyńskiego 51, 43-300 Bielsko-Biała, uzyskana punktacja: Pakiet I: 98,67 pkt</w:t>
      </w:r>
    </w:p>
    <w:p w14:paraId="6B265604" w14:textId="70E3CAAA" w:rsidR="00757B11" w:rsidRDefault="00757B11" w:rsidP="00376F6A">
      <w:pPr>
        <w:spacing w:after="120"/>
        <w:jc w:val="both"/>
        <w:rPr>
          <w:rFonts w:ascii="Tahoma" w:hAnsi="Tahoma" w:cs="Tahoma"/>
          <w:sz w:val="20"/>
          <w:szCs w:val="20"/>
        </w:rPr>
      </w:pPr>
    </w:p>
    <w:p w14:paraId="036CE1BD" w14:textId="5D03E0CB" w:rsidR="00757B11" w:rsidRPr="00757B11" w:rsidRDefault="00757B11" w:rsidP="00376F6A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</w:p>
    <w:p w14:paraId="5F9089C7" w14:textId="484E391F" w:rsidR="001B23F0" w:rsidRPr="001B23F0" w:rsidRDefault="001B23F0" w:rsidP="001B23F0">
      <w:pPr>
        <w:spacing w:after="120"/>
        <w:ind w:left="360"/>
        <w:jc w:val="both"/>
        <w:rPr>
          <w:rFonts w:ascii="Tahoma" w:hAnsi="Tahoma" w:cs="Tahoma"/>
          <w:sz w:val="20"/>
          <w:szCs w:val="20"/>
        </w:rPr>
      </w:pPr>
    </w:p>
    <w:p w14:paraId="5CE4804B" w14:textId="77777777" w:rsidR="007D0D2F" w:rsidRDefault="007D0D2F" w:rsidP="00376F6A">
      <w:pPr>
        <w:spacing w:after="120"/>
        <w:jc w:val="both"/>
        <w:rPr>
          <w:rFonts w:ascii="Tahoma" w:hAnsi="Tahoma" w:cs="Tahoma"/>
          <w:bCs/>
          <w:sz w:val="20"/>
          <w:szCs w:val="20"/>
        </w:rPr>
      </w:pPr>
    </w:p>
    <w:p w14:paraId="0B7540F9" w14:textId="77777777" w:rsidR="00376F6A" w:rsidRDefault="00376F6A" w:rsidP="00376F6A">
      <w:pPr>
        <w:jc w:val="center"/>
        <w:rPr>
          <w:sz w:val="16"/>
          <w:szCs w:val="16"/>
          <w:lang w:val="en-US"/>
        </w:rPr>
      </w:pPr>
    </w:p>
    <w:p w14:paraId="35D46307" w14:textId="77777777" w:rsidR="00F2233E" w:rsidRPr="00F2233E" w:rsidRDefault="00F2233E" w:rsidP="00F2233E"/>
    <w:sectPr w:rsidR="00F2233E" w:rsidRPr="00F2233E" w:rsidSect="00993BBB">
      <w:headerReference w:type="default" r:id="rId7"/>
      <w:footerReference w:type="default" r:id="rId8"/>
      <w:pgSz w:w="11906" w:h="16838"/>
      <w:pgMar w:top="1440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10587" w14:textId="77777777" w:rsidR="009F27CD" w:rsidRDefault="009F27CD" w:rsidP="00924B69">
      <w:pPr>
        <w:spacing w:after="0" w:line="240" w:lineRule="auto"/>
      </w:pPr>
      <w:r>
        <w:separator/>
      </w:r>
    </w:p>
  </w:endnote>
  <w:endnote w:type="continuationSeparator" w:id="0">
    <w:p w14:paraId="4074A092" w14:textId="77777777" w:rsidR="009F27CD" w:rsidRDefault="009F27CD" w:rsidP="00924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55696" w14:textId="3503F4E9" w:rsidR="00924B69" w:rsidRPr="00924B69" w:rsidRDefault="00924B69" w:rsidP="00924B69">
    <w:pPr>
      <w:pStyle w:val="Stopka"/>
      <w:ind w:left="-567"/>
    </w:pPr>
    <w:r>
      <w:rPr>
        <w:noProof/>
      </w:rPr>
      <w:drawing>
        <wp:inline distT="0" distB="0" distL="0" distR="0" wp14:anchorId="73D76DBA" wp14:editId="68C86D05">
          <wp:extent cx="6897468" cy="795020"/>
          <wp:effectExtent l="0" t="0" r="0" b="5080"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 listown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4736" cy="797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FE267" w14:textId="77777777" w:rsidR="009F27CD" w:rsidRDefault="009F27CD" w:rsidP="00924B69">
      <w:pPr>
        <w:spacing w:after="0" w:line="240" w:lineRule="auto"/>
      </w:pPr>
      <w:r>
        <w:separator/>
      </w:r>
    </w:p>
  </w:footnote>
  <w:footnote w:type="continuationSeparator" w:id="0">
    <w:p w14:paraId="3F503986" w14:textId="77777777" w:rsidR="009F27CD" w:rsidRDefault="009F27CD" w:rsidP="00924B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764E0" w14:textId="77777777" w:rsidR="001D3B0D" w:rsidRDefault="001D3B0D" w:rsidP="00924B69">
    <w:pPr>
      <w:pStyle w:val="Nagwek"/>
      <w:ind w:hanging="567"/>
      <w:rPr>
        <w:noProof/>
      </w:rPr>
    </w:pPr>
  </w:p>
  <w:p w14:paraId="195A8642" w14:textId="7A2BB6F8" w:rsidR="001D3B0D" w:rsidRDefault="001D3B0D" w:rsidP="00924B69">
    <w:pPr>
      <w:pStyle w:val="Nagwek"/>
      <w:ind w:hanging="567"/>
      <w:rPr>
        <w:noProof/>
      </w:rPr>
    </w:pPr>
    <w:r>
      <w:rPr>
        <w:noProof/>
        <w:lang w:eastAsia="pl-PL"/>
      </w:rPr>
      <w:drawing>
        <wp:inline distT="0" distB="0" distL="0" distR="0" wp14:anchorId="7A173809" wp14:editId="7D6EBE8A">
          <wp:extent cx="6188710" cy="613615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613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701A67" w14:textId="3A95A151" w:rsidR="00924B69" w:rsidRDefault="00924B69" w:rsidP="00924B69">
    <w:pPr>
      <w:pStyle w:val="Nagwek"/>
      <w:ind w:hanging="567"/>
    </w:pPr>
    <w:r>
      <w:rPr>
        <w:noProof/>
      </w:rPr>
      <w:drawing>
        <wp:inline distT="0" distB="0" distL="0" distR="0" wp14:anchorId="59732913" wp14:editId="5C62CD6D">
          <wp:extent cx="6884035" cy="755650"/>
          <wp:effectExtent l="0" t="0" r="0" b="6350"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 listowni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7246" cy="756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600A9A" w14:textId="77777777" w:rsidR="00924B69" w:rsidRDefault="00924B6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256B5"/>
    <w:multiLevelType w:val="hybridMultilevel"/>
    <w:tmpl w:val="5ADADF4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483FB9"/>
    <w:multiLevelType w:val="hybridMultilevel"/>
    <w:tmpl w:val="F7E23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B69"/>
    <w:rsid w:val="000342C0"/>
    <w:rsid w:val="000647A1"/>
    <w:rsid w:val="000969CC"/>
    <w:rsid w:val="000C1672"/>
    <w:rsid w:val="000C5799"/>
    <w:rsid w:val="00101C63"/>
    <w:rsid w:val="00145A39"/>
    <w:rsid w:val="00147AAE"/>
    <w:rsid w:val="00151DD2"/>
    <w:rsid w:val="001B23F0"/>
    <w:rsid w:val="001D3B0D"/>
    <w:rsid w:val="00233261"/>
    <w:rsid w:val="00264FA6"/>
    <w:rsid w:val="00294429"/>
    <w:rsid w:val="002C13E5"/>
    <w:rsid w:val="00376F6A"/>
    <w:rsid w:val="00386205"/>
    <w:rsid w:val="003D5B48"/>
    <w:rsid w:val="0041412B"/>
    <w:rsid w:val="004309DB"/>
    <w:rsid w:val="00432EBF"/>
    <w:rsid w:val="00464BF4"/>
    <w:rsid w:val="0048059A"/>
    <w:rsid w:val="00512ACB"/>
    <w:rsid w:val="005318F1"/>
    <w:rsid w:val="00531FFF"/>
    <w:rsid w:val="00540EBE"/>
    <w:rsid w:val="005B5D6C"/>
    <w:rsid w:val="00610DD7"/>
    <w:rsid w:val="00614AAA"/>
    <w:rsid w:val="00653D0B"/>
    <w:rsid w:val="00680EC4"/>
    <w:rsid w:val="006A71EF"/>
    <w:rsid w:val="00713328"/>
    <w:rsid w:val="00757B11"/>
    <w:rsid w:val="007D0D2F"/>
    <w:rsid w:val="007E5143"/>
    <w:rsid w:val="008835A7"/>
    <w:rsid w:val="0089150E"/>
    <w:rsid w:val="00905360"/>
    <w:rsid w:val="00924B69"/>
    <w:rsid w:val="00974C41"/>
    <w:rsid w:val="00993BBB"/>
    <w:rsid w:val="00994B5E"/>
    <w:rsid w:val="009C19D7"/>
    <w:rsid w:val="009F27CD"/>
    <w:rsid w:val="00A347FC"/>
    <w:rsid w:val="00A66D9C"/>
    <w:rsid w:val="00A94F39"/>
    <w:rsid w:val="00AA006A"/>
    <w:rsid w:val="00AE0006"/>
    <w:rsid w:val="00AF14EB"/>
    <w:rsid w:val="00B0510F"/>
    <w:rsid w:val="00B44833"/>
    <w:rsid w:val="00B97D03"/>
    <w:rsid w:val="00CA55B6"/>
    <w:rsid w:val="00CA577E"/>
    <w:rsid w:val="00CC604E"/>
    <w:rsid w:val="00CD0217"/>
    <w:rsid w:val="00CE116F"/>
    <w:rsid w:val="00CE539D"/>
    <w:rsid w:val="00CF04B9"/>
    <w:rsid w:val="00D02B63"/>
    <w:rsid w:val="00D143FC"/>
    <w:rsid w:val="00D20159"/>
    <w:rsid w:val="00D22845"/>
    <w:rsid w:val="00D40684"/>
    <w:rsid w:val="00D52F51"/>
    <w:rsid w:val="00D5771C"/>
    <w:rsid w:val="00D83F55"/>
    <w:rsid w:val="00D91D1B"/>
    <w:rsid w:val="00DB53B6"/>
    <w:rsid w:val="00DD2A11"/>
    <w:rsid w:val="00E7570D"/>
    <w:rsid w:val="00EA16E9"/>
    <w:rsid w:val="00EF3B00"/>
    <w:rsid w:val="00F07975"/>
    <w:rsid w:val="00F2233E"/>
    <w:rsid w:val="00F47B2E"/>
    <w:rsid w:val="00F51049"/>
    <w:rsid w:val="00F76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F9EAFB"/>
  <w15:chartTrackingRefBased/>
  <w15:docId w15:val="{D2A8F160-717E-41EB-B02A-493842065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3B0D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D3B0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4B6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24B69"/>
  </w:style>
  <w:style w:type="paragraph" w:styleId="Stopka">
    <w:name w:val="footer"/>
    <w:basedOn w:val="Normalny"/>
    <w:link w:val="StopkaZnak"/>
    <w:uiPriority w:val="99"/>
    <w:unhideWhenUsed/>
    <w:rsid w:val="00924B6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24B69"/>
  </w:style>
  <w:style w:type="character" w:styleId="Hipercze">
    <w:name w:val="Hyperlink"/>
    <w:basedOn w:val="Domylnaczcionkaakapitu"/>
    <w:uiPriority w:val="99"/>
    <w:semiHidden/>
    <w:unhideWhenUsed/>
    <w:rsid w:val="00905360"/>
    <w:rPr>
      <w:color w:val="0563C1" w:themeColor="hyperlink"/>
      <w:u w:val="single"/>
    </w:rPr>
  </w:style>
  <w:style w:type="paragraph" w:styleId="Akapitzlist">
    <w:name w:val="List Paragraph"/>
    <w:basedOn w:val="Normalny"/>
    <w:uiPriority w:val="99"/>
    <w:qFormat/>
    <w:rsid w:val="00905360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D3B0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zodstpwZnak">
    <w:name w:val="Bez odstępów Znak"/>
    <w:link w:val="Bezodstpw"/>
    <w:uiPriority w:val="1"/>
    <w:locked/>
    <w:rsid w:val="001D3B0D"/>
  </w:style>
  <w:style w:type="paragraph" w:styleId="Bezodstpw">
    <w:name w:val="No Spacing"/>
    <w:link w:val="BezodstpwZnak"/>
    <w:uiPriority w:val="1"/>
    <w:qFormat/>
    <w:rsid w:val="001D3B0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45A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5A39"/>
    <w:rPr>
      <w:rFonts w:ascii="Segoe UI" w:eastAsia="Calibr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rsid w:val="002C13E5"/>
    <w:pPr>
      <w:spacing w:after="0" w:line="360" w:lineRule="auto"/>
      <w:jc w:val="both"/>
    </w:pPr>
    <w:rPr>
      <w:rFonts w:ascii="Arial" w:eastAsia="Times New Roman" w:hAnsi="Arial" w:cs="Arial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C13E5"/>
    <w:rPr>
      <w:rFonts w:ascii="Arial" w:eastAsia="Times New Roman" w:hAnsi="Arial" w:cs="Arial"/>
      <w:sz w:val="24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qFormat/>
    <w:rsid w:val="00531FF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komentarza">
    <w:name w:val="annotation text"/>
    <w:basedOn w:val="Normalny"/>
    <w:link w:val="TekstkomentarzaZnak"/>
    <w:semiHidden/>
    <w:qFormat/>
    <w:rsid w:val="00531FFF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komentarzaZnak1">
    <w:name w:val="Tekst komentarza Znak1"/>
    <w:basedOn w:val="Domylnaczcionkaakapitu"/>
    <w:uiPriority w:val="99"/>
    <w:semiHidden/>
    <w:rsid w:val="00531FFF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6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228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Raczyńska</dc:creator>
  <cp:keywords/>
  <dc:description/>
  <cp:lastModifiedBy>open</cp:lastModifiedBy>
  <cp:revision>4</cp:revision>
  <cp:lastPrinted>2021-08-04T12:35:00Z</cp:lastPrinted>
  <dcterms:created xsi:type="dcterms:W3CDTF">2021-08-04T12:17:00Z</dcterms:created>
  <dcterms:modified xsi:type="dcterms:W3CDTF">2021-08-04T12:35:00Z</dcterms:modified>
</cp:coreProperties>
</file>